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E8" w:rsidRDefault="00D66DE8" w:rsidP="00453A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E88263" wp14:editId="4BDED533">
            <wp:extent cx="5940425" cy="4316462"/>
            <wp:effectExtent l="0" t="0" r="0" b="0"/>
            <wp:docPr id="1" name="Рисунок 1" descr="C:\Users\User\Desktop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E8" w:rsidRDefault="00D66DE8" w:rsidP="00453A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6DE8" w:rsidRDefault="00D66DE8" w:rsidP="00453A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6DE8" w:rsidRDefault="00D66DE8" w:rsidP="00453A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6DE8" w:rsidRDefault="00D66DE8" w:rsidP="00453A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3ABE" w:rsidRPr="008C21EE" w:rsidRDefault="00453ABE" w:rsidP="00453AB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C21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53ABE" w:rsidRPr="008C21EE" w:rsidRDefault="00453ABE" w:rsidP="007B01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1EE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 </w:t>
      </w:r>
      <w:r w:rsidR="003507CB">
        <w:rPr>
          <w:rFonts w:ascii="Times New Roman" w:hAnsi="Times New Roman" w:cs="Times New Roman"/>
          <w:sz w:val="28"/>
          <w:szCs w:val="28"/>
          <w:lang w:eastAsia="ru-RU"/>
        </w:rPr>
        <w:t>элективного курса</w:t>
      </w:r>
      <w:r w:rsidRPr="008C21EE">
        <w:rPr>
          <w:rFonts w:ascii="Times New Roman" w:hAnsi="Times New Roman" w:cs="Times New Roman"/>
          <w:sz w:val="28"/>
          <w:szCs w:val="28"/>
          <w:lang w:eastAsia="ru-RU"/>
        </w:rPr>
        <w:t xml:space="preserve">  «Я и моя будущая профессия» по социальному направлению разработана для учащихся 9 классов в соответствии с новыми требованиями ФГОС ООО.</w:t>
      </w:r>
      <w:r w:rsidRPr="008C21EE">
        <w:rPr>
          <w:rFonts w:ascii="Times New Roman" w:hAnsi="Times New Roman" w:cs="Times New Roman"/>
          <w:sz w:val="28"/>
          <w:szCs w:val="28"/>
        </w:rPr>
        <w:t xml:space="preserve"> </w:t>
      </w:r>
      <w:r w:rsidR="003507CB">
        <w:rPr>
          <w:rFonts w:ascii="Times New Roman" w:hAnsi="Times New Roman" w:cs="Times New Roman"/>
          <w:sz w:val="28"/>
          <w:szCs w:val="28"/>
          <w:lang w:eastAsia="ru-RU"/>
        </w:rPr>
        <w:t>Элективный курс</w:t>
      </w:r>
      <w:r w:rsidRPr="008C21E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составной частью учебно-воспитательного процесса  и одной из форм организации свободного времени учащихся.     </w:t>
      </w:r>
    </w:p>
    <w:p w:rsidR="00453ABE" w:rsidRPr="008C21EE" w:rsidRDefault="00453ABE" w:rsidP="007B01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EE">
        <w:rPr>
          <w:rFonts w:ascii="Times New Roman" w:eastAsia="Times New Roman" w:hAnsi="Times New Roman" w:cs="Times New Roman"/>
          <w:sz w:val="28"/>
          <w:szCs w:val="28"/>
        </w:rPr>
        <w:t xml:space="preserve">С введением Федерального Государственного Образовательного Стандарта второго поколения воспитательный процесс должен строиться  на основе развития у учащихся 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</w:t>
      </w: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В жизни каждого человека профессиональная деятельность занимает важное место.</w:t>
      </w:r>
    </w:p>
    <w:p w:rsidR="00453ABE" w:rsidRPr="008C21EE" w:rsidRDefault="00453ABE" w:rsidP="007B01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sz w:val="28"/>
          <w:szCs w:val="28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 становится в наши дни, как никогда актуальна.  Данной программой определяется,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 способностью к самоанализу, уровнем мотивации.</w:t>
      </w:r>
    </w:p>
    <w:p w:rsidR="00453ABE" w:rsidRPr="008C21EE" w:rsidRDefault="00453ABE" w:rsidP="007B0178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«Я и моя будущая профессия» направлена на расширение кругозора учащихся по профориентации и создание условий для формирования личностных качеств.</w:t>
      </w:r>
    </w:p>
    <w:p w:rsidR="009F0CEE" w:rsidRPr="008C21EE" w:rsidRDefault="009F0CEE" w:rsidP="00453ABE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53ABE" w:rsidRPr="008C21EE" w:rsidRDefault="009F0CEE" w:rsidP="007B01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           </w:t>
      </w:r>
      <w:r w:rsidR="00453ABE" w:rsidRPr="008C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Цель: </w:t>
      </w:r>
      <w:r w:rsidR="00453ABE"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у учащихся знаний о мире профессий и создание условий для успешной профориентации подростков в будущем.</w:t>
      </w:r>
    </w:p>
    <w:p w:rsidR="00453ABE" w:rsidRPr="008C21EE" w:rsidRDefault="00453ABE" w:rsidP="007B01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Задачи:</w:t>
      </w:r>
    </w:p>
    <w:p w:rsidR="00453ABE" w:rsidRPr="008C21EE" w:rsidRDefault="00453ABE" w:rsidP="007B01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Образовательные</w:t>
      </w: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453ABE" w:rsidRPr="008C21EE" w:rsidRDefault="00453ABE" w:rsidP="007B0178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453ABE" w:rsidRPr="008C21EE" w:rsidRDefault="00453ABE" w:rsidP="007B0178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расширять знания детей о родных людях, их профессиях, значимости их труда в семье и обществе;</w:t>
      </w:r>
    </w:p>
    <w:p w:rsidR="00453ABE" w:rsidRPr="008C21EE" w:rsidRDefault="00453ABE" w:rsidP="007B0178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453ABE" w:rsidRPr="008C21EE" w:rsidRDefault="00453ABE" w:rsidP="007B01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Воспитательные</w:t>
      </w: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453ABE" w:rsidRPr="008C21EE" w:rsidRDefault="00453ABE" w:rsidP="007B0178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воспитывать в детях чу</w:t>
      </w:r>
      <w:r w:rsidR="009F0CEE"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вство уважения к труду взрослых;</w:t>
      </w:r>
    </w:p>
    <w:p w:rsidR="00453ABE" w:rsidRPr="008C21EE" w:rsidRDefault="00453ABE" w:rsidP="007B0178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453ABE" w:rsidRPr="008C21EE" w:rsidRDefault="00453ABE" w:rsidP="007B0178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воспитание физических, психологических, социальных качеств, необходимых для полноценного развития личности.</w:t>
      </w:r>
    </w:p>
    <w:p w:rsidR="00453ABE" w:rsidRPr="008C21EE" w:rsidRDefault="00453ABE" w:rsidP="00453A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ABE" w:rsidRPr="008C21EE" w:rsidRDefault="00453ABE" w:rsidP="009F0C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E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деятельности.</w:t>
      </w:r>
    </w:p>
    <w:p w:rsidR="00453ABE" w:rsidRPr="008C21EE" w:rsidRDefault="00453ABE" w:rsidP="00453AB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hAnsi="Times New Roman" w:cs="Times New Roman"/>
          <w:sz w:val="28"/>
          <w:szCs w:val="28"/>
        </w:rPr>
        <w:t>Курс внеурочной деятельности</w:t>
      </w:r>
      <w:r w:rsidR="009F0CEE" w:rsidRPr="008C21EE">
        <w:rPr>
          <w:rFonts w:ascii="Times New Roman" w:hAnsi="Times New Roman" w:cs="Times New Roman"/>
          <w:sz w:val="28"/>
          <w:szCs w:val="28"/>
        </w:rPr>
        <w:t xml:space="preserve"> </w:t>
      </w:r>
      <w:r w:rsidR="009F0CEE"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«Я и моя будущая профессия» </w:t>
      </w:r>
      <w:r w:rsidRPr="008C21EE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личностных и </w:t>
      </w:r>
      <w:proofErr w:type="spellStart"/>
      <w:r w:rsidRPr="008C21E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21EE">
        <w:rPr>
          <w:rFonts w:ascii="Times New Roman" w:hAnsi="Times New Roman" w:cs="Times New Roman"/>
          <w:sz w:val="28"/>
          <w:szCs w:val="28"/>
        </w:rPr>
        <w:t xml:space="preserve"> результатов учащихся.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Pr="008C21EE">
        <w:rPr>
          <w:rFonts w:ascii="Times New Roman" w:hAnsi="Times New Roman" w:cs="Times New Roman"/>
          <w:sz w:val="28"/>
          <w:szCs w:val="28"/>
        </w:rPr>
        <w:t>:</w:t>
      </w:r>
    </w:p>
    <w:p w:rsidR="00453ABE" w:rsidRPr="008C21EE" w:rsidRDefault="00453ABE" w:rsidP="007B0178">
      <w:pPr>
        <w:pStyle w:val="20"/>
        <w:shd w:val="clear" w:color="auto" w:fill="auto"/>
        <w:tabs>
          <w:tab w:val="left" w:pos="934"/>
        </w:tabs>
        <w:spacing w:before="0" w:line="360" w:lineRule="auto"/>
        <w:rPr>
          <w:sz w:val="28"/>
          <w:szCs w:val="28"/>
        </w:rPr>
      </w:pPr>
      <w:r w:rsidRPr="008C21EE">
        <w:rPr>
          <w:sz w:val="28"/>
          <w:szCs w:val="28"/>
        </w:rPr>
        <w:t xml:space="preserve">-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</w:t>
      </w:r>
      <w:r w:rsidRPr="008C21EE">
        <w:rPr>
          <w:sz w:val="28"/>
          <w:szCs w:val="28"/>
        </w:rPr>
        <w:lastRenderedPageBreak/>
        <w:t>непрерывного образования, самовоспитания;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воспитание </w:t>
      </w:r>
      <w:proofErr w:type="gramStart"/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>уважительного</w:t>
      </w:r>
      <w:proofErr w:type="gramEnd"/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отношение к труду, интерес к профессиям, желание овладеть какой-либо профессиональной деятельностью;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-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8C21E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Метапредметными</w:t>
      </w:r>
      <w:proofErr w:type="spellEnd"/>
      <w:r w:rsidRPr="008C21E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результатами</w:t>
      </w: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программы внеурочной деятельности по социальному направлению </w:t>
      </w:r>
      <w:r w:rsidR="009F0CEE" w:rsidRPr="008C21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«Я и моя будущая профессия» </w:t>
      </w: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>- является формирование следующих универсальных учебных действий (УУД):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Регулятивные УУД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-  высказывать своё предположение (версию),  работать по плану. Средством формирования этих действий служит технология проблемного диалога на этапе изучения нового материала.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- 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Познавательные УУД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- перерабатывать полученную информацию: делать выводы в результате совместной работы всего класса.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- преобразовывать информацию из одной формы в другую.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21E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Коммуникативные УУД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1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- доносить  свою позицию до других: оформлять свою мысль в устной и письменной речи. </w:t>
      </w:r>
    </w:p>
    <w:p w:rsidR="00453ABE" w:rsidRPr="008C21EE" w:rsidRDefault="00453ABE" w:rsidP="007B0178">
      <w:pPr>
        <w:tabs>
          <w:tab w:val="left" w:pos="426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Программа составлена в соответствии с возрастными особенностями учащихся и рассчитана на проведение </w:t>
      </w:r>
      <w:r w:rsidR="009F0CEE" w:rsidRPr="008C21EE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8C21EE">
        <w:rPr>
          <w:rFonts w:ascii="Times New Roman" w:eastAsia="Times New Roman" w:hAnsi="Times New Roman" w:cs="Times New Roman"/>
          <w:sz w:val="28"/>
          <w:szCs w:val="28"/>
        </w:rPr>
        <w:t xml:space="preserve"> часов в 9 классе</w:t>
      </w:r>
      <w:r w:rsidR="009F0CEE" w:rsidRPr="008C21EE">
        <w:rPr>
          <w:rFonts w:ascii="Times New Roman" w:eastAsia="Times New Roman" w:hAnsi="Times New Roman" w:cs="Times New Roman"/>
          <w:sz w:val="28"/>
          <w:szCs w:val="28"/>
        </w:rPr>
        <w:t>. Время одного занятия – 40</w:t>
      </w:r>
      <w:r w:rsidRPr="008C21EE">
        <w:rPr>
          <w:rFonts w:ascii="Times New Roman" w:eastAsia="Times New Roman" w:hAnsi="Times New Roman" w:cs="Times New Roman"/>
          <w:sz w:val="28"/>
          <w:szCs w:val="28"/>
        </w:rPr>
        <w:t xml:space="preserve"> минут. Занятия проводятся во время, отведённое для внеурочной деятельности </w:t>
      </w:r>
      <w:r w:rsidR="009F0CEE" w:rsidRPr="008C21E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21EE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неделю.</w:t>
      </w:r>
      <w:r w:rsidRPr="008C21EE">
        <w:rPr>
          <w:rFonts w:ascii="Times New Roman" w:hAnsi="Times New Roman" w:cs="Times New Roman"/>
          <w:sz w:val="28"/>
          <w:szCs w:val="28"/>
        </w:rPr>
        <w:t xml:space="preserve"> </w:t>
      </w:r>
      <w:r w:rsidRPr="008C21EE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два модуля:</w:t>
      </w:r>
    </w:p>
    <w:p w:rsidR="00453ABE" w:rsidRPr="008C21EE" w:rsidRDefault="00453ABE" w:rsidP="007B017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1EE">
        <w:rPr>
          <w:rFonts w:ascii="Times New Roman" w:eastAsia="Times New Roman" w:hAnsi="Times New Roman" w:cs="Times New Roman"/>
          <w:sz w:val="28"/>
          <w:szCs w:val="28"/>
        </w:rPr>
        <w:t>Занятия по Программе комбинированного типа. Они включают в себя теоретический аспект и практическую деятельность (игры, тренинги, практические занятия, диспуты).</w:t>
      </w:r>
    </w:p>
    <w:p w:rsidR="00453ABE" w:rsidRPr="008C21EE" w:rsidRDefault="00453ABE" w:rsidP="007B01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ABE" w:rsidRPr="008C21EE" w:rsidRDefault="00453ABE" w:rsidP="007B01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9F0CEE" w:rsidRPr="008C2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3ABE" w:rsidRPr="008C21EE" w:rsidRDefault="00494E49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Этот курс  </w:t>
      </w:r>
      <w:r w:rsidR="00453ABE" w:rsidRPr="008C21EE">
        <w:rPr>
          <w:rFonts w:ascii="Times New Roman" w:hAnsi="Times New Roman" w:cs="Times New Roman"/>
          <w:bCs/>
          <w:sz w:val="28"/>
          <w:szCs w:val="28"/>
        </w:rPr>
        <w:t>даёт информаци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453ABE" w:rsidRPr="008C21EE">
        <w:rPr>
          <w:rFonts w:ascii="Times New Roman" w:hAnsi="Times New Roman" w:cs="Times New Roman"/>
          <w:bCs/>
          <w:sz w:val="28"/>
          <w:szCs w:val="28"/>
        </w:rPr>
        <w:t xml:space="preserve"> о мире профессий, знакомство с профессиями своих родителей, трудовыми династиями, </w:t>
      </w:r>
      <w:proofErr w:type="gramStart"/>
      <w:r w:rsidR="00453ABE" w:rsidRPr="008C21E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="00453ABE" w:rsidRPr="008C21EE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="00453ABE" w:rsidRPr="008C21EE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  общего труда на пользу людям, культуры труда,  расширит знания о производственной деятельности людей, о технике,  о  воспитании уважения к людям труда, понимании значения труда в жизни человека.   </w:t>
      </w:r>
      <w:r w:rsidR="00453ABE" w:rsidRPr="008C21EE">
        <w:rPr>
          <w:rFonts w:ascii="Times New Roman" w:hAnsi="Times New Roman" w:cs="Times New Roman"/>
          <w:sz w:val="28"/>
          <w:szCs w:val="28"/>
        </w:rPr>
        <w:t xml:space="preserve">Труд – как целесообразная деятельность человека, направленная на создание материальных и культурных ценностей. Труд как основа и непременное условие жизнедеятельности человека. Труд как средство развития мышления, способностей, интересов человека, приобретения знаний, умений и навыков, совершенствования воли и формирования характера. Содержание труда как функциональные особенности конкретного вида трудовой деятельности, обусловленные предметом труда, средствами труда и особенностями организации производственного процесса (ответственность и сложность труда, уровень технической оснащенности и другие). Процесс труда: затраты человеческой энергии, взаимодействие работника со средствами производства и производственные взаимодействия работников друг с другом по горизонтали и вертикали. Условия труда как совокупность элементов производственной </w:t>
      </w:r>
      <w:r w:rsidR="00453ABE" w:rsidRPr="008C21EE">
        <w:rPr>
          <w:rFonts w:ascii="Times New Roman" w:hAnsi="Times New Roman" w:cs="Times New Roman"/>
          <w:sz w:val="28"/>
          <w:szCs w:val="28"/>
        </w:rPr>
        <w:lastRenderedPageBreak/>
        <w:t>среды, оказывающих влияние на функциональное состояние человека, его работоспособность, здоровье, отношение человека к труду и эффективность труда.</w:t>
      </w:r>
    </w:p>
    <w:p w:rsidR="00453ABE" w:rsidRPr="008C21EE" w:rsidRDefault="00494E49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94E49">
        <w:rPr>
          <w:rFonts w:ascii="Times New Roman" w:hAnsi="Times New Roman" w:cs="Times New Roman"/>
          <w:sz w:val="28"/>
          <w:szCs w:val="28"/>
        </w:rPr>
        <w:t xml:space="preserve">        </w:t>
      </w:r>
      <w:r w:rsidR="00453ABE" w:rsidRPr="008C21EE">
        <w:rPr>
          <w:rFonts w:ascii="Times New Roman" w:hAnsi="Times New Roman" w:cs="Times New Roman"/>
          <w:sz w:val="28"/>
          <w:szCs w:val="28"/>
        </w:rPr>
        <w:t>Этот раздел помогает учащимся разобраться в себе, что они хотят в этой жизни, что могут, и что им не по силам. Направляет на понятие что ему нужно сделать, чтобы его  планы были осуществимыми. Составляется маршрут учащихся после школы: пойдут учиться, работать, будут создавать семью.</w:t>
      </w:r>
    </w:p>
    <w:p w:rsidR="00453ABE" w:rsidRDefault="00453ABE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B0178" w:rsidRDefault="007B0178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B0178" w:rsidRDefault="007B0178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B0178" w:rsidRDefault="007B0178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94E49" w:rsidRDefault="00494E49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94E49" w:rsidRDefault="00494E49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94E49" w:rsidRDefault="00494E49" w:rsidP="007B017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B0178" w:rsidRDefault="007B0178" w:rsidP="00C94B63">
      <w:pPr>
        <w:pStyle w:val="a7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ABE" w:rsidRDefault="00453ABE" w:rsidP="00C94B63">
      <w:pPr>
        <w:pStyle w:val="a7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 планирование </w:t>
      </w:r>
    </w:p>
    <w:p w:rsidR="007B0178" w:rsidRPr="008C21EE" w:rsidRDefault="007B0178" w:rsidP="00C94B63">
      <w:pPr>
        <w:pStyle w:val="a7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9"/>
        <w:gridCol w:w="1262"/>
        <w:gridCol w:w="1435"/>
        <w:gridCol w:w="1262"/>
      </w:tblGrid>
      <w:tr w:rsidR="008C21EE" w:rsidRPr="008C21EE" w:rsidTr="008C21EE">
        <w:trPr>
          <w:trHeight w:val="685"/>
        </w:trPr>
        <w:tc>
          <w:tcPr>
            <w:tcW w:w="817" w:type="dxa"/>
          </w:tcPr>
          <w:p w:rsidR="008C21EE" w:rsidRPr="007B0178" w:rsidRDefault="008C21EE" w:rsidP="007B0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9" w:type="dxa"/>
          </w:tcPr>
          <w:p w:rsidR="008C21EE" w:rsidRPr="007B0178" w:rsidRDefault="008C21EE" w:rsidP="007B0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62" w:type="dxa"/>
          </w:tcPr>
          <w:p w:rsidR="008C21EE" w:rsidRPr="007B0178" w:rsidRDefault="008C21EE" w:rsidP="007B01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61" w:type="dxa"/>
            <w:shd w:val="clear" w:color="auto" w:fill="auto"/>
          </w:tcPr>
          <w:p w:rsidR="008C21EE" w:rsidRPr="007B0178" w:rsidRDefault="008C21EE" w:rsidP="007B0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1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62" w:type="dxa"/>
            <w:shd w:val="clear" w:color="auto" w:fill="auto"/>
          </w:tcPr>
          <w:p w:rsidR="008C21EE" w:rsidRPr="007B0178" w:rsidRDefault="008C21EE" w:rsidP="007B0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«Что такое профессия?»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Что такое темперамент. Влияние темперамента на выбор профессии.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Участие в ток-шоу «Сто вопросов к взрослому»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«Профессии по типу «Человек – человек»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КТД «День самоуправления», знакомство с профессией - учитель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1EE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Профессии, которые нас окружают»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1EE" w:rsidRPr="008C21EE" w:rsidTr="008C21EE">
        <w:trPr>
          <w:trHeight w:val="268"/>
        </w:trPr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1EE" w:rsidRPr="008C21EE" w:rsidTr="008C21EE">
        <w:trPr>
          <w:trHeight w:val="257"/>
        </w:trPr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«Мои умения и навыки»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1EE" w:rsidRPr="008C21EE" w:rsidTr="008C21EE">
        <w:trPr>
          <w:trHeight w:val="262"/>
        </w:trPr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«Профессии по типу «Человек – природа»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21EE" w:rsidRPr="008C21EE" w:rsidTr="008C21EE">
        <w:trPr>
          <w:trHeight w:val="251"/>
        </w:trPr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Анкетирование " Профессиональное самоопределение"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04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04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21EE" w:rsidRPr="008C21EE" w:rsidTr="008C21EE">
        <w:trPr>
          <w:trHeight w:val="256"/>
        </w:trPr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по типу «Человек – художественный образ»</w:t>
            </w:r>
          </w:p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Защита проектов «Профессия, в которой я себя вижу»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по типу «Человек – </w:t>
            </w:r>
            <w:r w:rsidRPr="008C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знаковая система»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04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69" w:type="dxa"/>
          </w:tcPr>
          <w:p w:rsidR="008C21EE" w:rsidRPr="008C21EE" w:rsidRDefault="008C21EE" w:rsidP="0004114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8C21EE" w:rsidRDefault="00494E49" w:rsidP="00494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04114A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15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по типу «Человек – техника»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Экскурсия на завод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9" w:type="dxa"/>
            <w:shd w:val="clear" w:color="auto" w:fill="auto"/>
          </w:tcPr>
          <w:p w:rsidR="008C21EE" w:rsidRPr="008C21EE" w:rsidRDefault="008C21EE" w:rsidP="0046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интересов (</w:t>
            </w:r>
            <w:proofErr w:type="spellStart"/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А.Е.Голомшток</w:t>
            </w:r>
            <w:proofErr w:type="spellEnd"/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модификации </w:t>
            </w:r>
            <w:proofErr w:type="spellStart"/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Е.Резапкиной</w:t>
            </w:r>
            <w:proofErr w:type="spellEnd"/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«Определение типа темперамента», методика </w:t>
            </w:r>
            <w:proofErr w:type="spellStart"/>
            <w:r w:rsidRPr="008C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Айзенка</w:t>
            </w:r>
            <w:proofErr w:type="spellEnd"/>
            <w:r w:rsidRPr="008C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диагностика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Встречи с людьми интересных профессий.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8C21EE" w:rsidRPr="008C21EE" w:rsidTr="008C21EE">
        <w:trPr>
          <w:trHeight w:val="262"/>
        </w:trPr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дней открытых дверей в учебных заведениях.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8C21EE" w:rsidP="00494E49">
            <w:pPr>
              <w:tabs>
                <w:tab w:val="left" w:pos="420"/>
                <w:tab w:val="center" w:pos="5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494E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8C21EE">
            <w:pPr>
              <w:tabs>
                <w:tab w:val="left" w:pos="420"/>
                <w:tab w:val="center" w:pos="5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proofErr w:type="spellStart"/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. Основы технологической культуры.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proofErr w:type="spellStart"/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. Основы технологической культуры.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Уметь представить себя, презентовать </w:t>
            </w:r>
            <w:r w:rsidRPr="008C2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себя, оформление резюме. Портфолио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26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69" w:type="dxa"/>
          </w:tcPr>
          <w:p w:rsidR="008C21EE" w:rsidRPr="008C21EE" w:rsidRDefault="008C21EE" w:rsidP="00543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Экскурсия в библиотеку. Знакомство с профессией библиотекаря.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«Определение типа темперамента», методика </w:t>
            </w:r>
            <w:proofErr w:type="spellStart"/>
            <w:r w:rsidRPr="008C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Айзенка</w:t>
            </w:r>
            <w:proofErr w:type="spellEnd"/>
            <w:r w:rsidRPr="008C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диагностика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8C21EE" w:rsidP="00494E49">
            <w:pPr>
              <w:tabs>
                <w:tab w:val="left" w:pos="450"/>
                <w:tab w:val="center" w:pos="52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494E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8C21EE">
            <w:pPr>
              <w:tabs>
                <w:tab w:val="left" w:pos="450"/>
                <w:tab w:val="center" w:pos="52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Деловая игра «Кадровый вопрос».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262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262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C21EE" w:rsidRPr="008C21EE" w:rsidTr="00786F43">
        <w:trPr>
          <w:trHeight w:val="869"/>
        </w:trPr>
        <w:tc>
          <w:tcPr>
            <w:tcW w:w="817" w:type="dxa"/>
          </w:tcPr>
          <w:p w:rsidR="008C21EE" w:rsidRPr="008C21EE" w:rsidRDefault="008C21EE" w:rsidP="00262D1A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9" w:type="dxa"/>
          </w:tcPr>
          <w:p w:rsidR="008C21EE" w:rsidRPr="008C21EE" w:rsidRDefault="008C21EE" w:rsidP="00543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«Понятие о </w:t>
            </w:r>
            <w:proofErr w:type="spellStart"/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профессиограмме</w:t>
            </w:r>
            <w:proofErr w:type="spellEnd"/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1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9" w:type="dxa"/>
          </w:tcPr>
          <w:p w:rsidR="008C21EE" w:rsidRPr="008C21EE" w:rsidRDefault="008C21EE" w:rsidP="00262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 «Новые профессии на рынке труда Самарской области», «Рынок труда Самарской области»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9" w:type="dxa"/>
          </w:tcPr>
          <w:p w:rsidR="008C21EE" w:rsidRPr="008C21EE" w:rsidRDefault="00A57B84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8C21EE" w:rsidRPr="008C21E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"Цель - Средство - Результат"</w:t>
              </w:r>
            </w:hyperlink>
            <w:r w:rsidR="008C21EE"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А.А.Карманова (ЦСР).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Встречи с людьми интересных профессий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дней открытых дверей в учебных заведениях.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9" w:type="dxa"/>
          </w:tcPr>
          <w:p w:rsidR="008C21EE" w:rsidRPr="008C21EE" w:rsidRDefault="00A57B84" w:rsidP="0046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C21EE" w:rsidRPr="008C21E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Опросник для определения профессиональной готовности</w:t>
              </w:r>
            </w:hyperlink>
            <w:r w:rsidR="008C21EE" w:rsidRPr="008C21EE">
              <w:rPr>
                <w:rFonts w:ascii="Times New Roman" w:hAnsi="Times New Roman" w:cs="Times New Roman"/>
                <w:sz w:val="28"/>
                <w:szCs w:val="28"/>
              </w:rPr>
              <w:t xml:space="preserve"> Л. Н. </w:t>
            </w:r>
            <w:proofErr w:type="spellStart"/>
            <w:r w:rsidR="008C21EE" w:rsidRPr="008C21EE">
              <w:rPr>
                <w:rFonts w:ascii="Times New Roman" w:hAnsi="Times New Roman" w:cs="Times New Roman"/>
                <w:sz w:val="28"/>
                <w:szCs w:val="28"/>
              </w:rPr>
              <w:t>Кабардовой</w:t>
            </w:r>
            <w:proofErr w:type="spellEnd"/>
            <w:r w:rsidR="008C21EE" w:rsidRPr="008C2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Проектная работа «Защита выбранной профессии»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C21EE" w:rsidRPr="008C21EE" w:rsidTr="008C21EE">
        <w:tc>
          <w:tcPr>
            <w:tcW w:w="817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8C21EE" w:rsidRPr="008C21EE" w:rsidRDefault="008C21EE" w:rsidP="0046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2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61" w:type="dxa"/>
          </w:tcPr>
          <w:p w:rsidR="008C21EE" w:rsidRPr="00494E49" w:rsidRDefault="00494E49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62" w:type="dxa"/>
          </w:tcPr>
          <w:p w:rsidR="008C21EE" w:rsidRPr="008C21EE" w:rsidRDefault="008C21EE" w:rsidP="004656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0178" w:rsidRDefault="007B0178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3ABE" w:rsidRPr="008C21EE" w:rsidRDefault="00453ABE" w:rsidP="007B01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1EE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53ABE" w:rsidRPr="008C21EE" w:rsidRDefault="00453ABE" w:rsidP="00786F4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3ABE" w:rsidRPr="008C21EE" w:rsidRDefault="00453ABE" w:rsidP="00786F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[Электронный ресурс] – Режим доступа: </w:t>
      </w:r>
      <w:proofErr w:type="spellStart"/>
      <w:r w:rsidRPr="008C21EE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Pr="008C21EE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" w:history="1">
        <w:r w:rsidRPr="008C21E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21E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21E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ipkps</w:t>
        </w:r>
        <w:proofErr w:type="spellEnd"/>
        <w:r w:rsidRPr="008C21E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21E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bsu</w:t>
        </w:r>
        <w:proofErr w:type="spellEnd"/>
        <w:r w:rsidRPr="008C21E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21E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8C21E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21E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21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3ABE" w:rsidRPr="008C21EE" w:rsidRDefault="00453ABE" w:rsidP="00786F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Стандарты второго поколения. Концепция под ред. А.М. </w:t>
      </w:r>
      <w:proofErr w:type="spellStart"/>
      <w:r w:rsidRPr="008C21EE">
        <w:rPr>
          <w:rFonts w:ascii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8C21EE">
        <w:rPr>
          <w:rFonts w:ascii="Times New Roman" w:hAnsi="Times New Roman" w:cs="Times New Roman"/>
          <w:sz w:val="28"/>
          <w:szCs w:val="28"/>
          <w:lang w:eastAsia="ru-RU"/>
        </w:rPr>
        <w:t>, А.А. Кузнецова</w:t>
      </w:r>
      <w:r w:rsidRPr="008C21E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53ABE" w:rsidRPr="008C21EE" w:rsidRDefault="00453ABE" w:rsidP="00786F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 Н. Н. Профессиональная ориентация школьников / Н. Н. Захаров. - М.</w:t>
      </w:r>
      <w:proofErr w:type="gramStart"/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Просвещение.</w:t>
      </w:r>
    </w:p>
    <w:p w:rsidR="00453ABE" w:rsidRPr="008C21EE" w:rsidRDefault="00453ABE" w:rsidP="00786F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Клименко Г.Б., </w:t>
      </w:r>
      <w:proofErr w:type="spellStart"/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Каченя</w:t>
      </w:r>
      <w:proofErr w:type="spellEnd"/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М. Технология формирования готовности выпускников основной школы к профессиональному самоопределению //  </w:t>
      </w:r>
      <w:proofErr w:type="spellStart"/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8C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методический и научно – практический журнал «Профильная школа». – 2011. - №1.</w:t>
      </w:r>
    </w:p>
    <w:p w:rsidR="00453ABE" w:rsidRPr="008C21EE" w:rsidRDefault="00453ABE" w:rsidP="00786F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729-р).</w:t>
      </w:r>
      <w:r w:rsidRPr="008C2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ABE" w:rsidRPr="008C21EE" w:rsidRDefault="00453ABE" w:rsidP="00786F4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EE">
        <w:rPr>
          <w:rFonts w:ascii="Times New Roman" w:hAnsi="Times New Roman" w:cs="Times New Roman"/>
          <w:sz w:val="28"/>
          <w:szCs w:val="28"/>
        </w:rPr>
        <w:t>Косогоров В. «Выбор жизненного пути» / «Классное руководство и воспитание школьников». Изд</w:t>
      </w:r>
      <w:proofErr w:type="gramStart"/>
      <w:r w:rsidRPr="008C21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C21EE">
        <w:rPr>
          <w:rFonts w:ascii="Times New Roman" w:hAnsi="Times New Roman" w:cs="Times New Roman"/>
          <w:sz w:val="28"/>
          <w:szCs w:val="28"/>
        </w:rPr>
        <w:t>ом «Первое сентября».2010г.</w:t>
      </w:r>
    </w:p>
    <w:p w:rsidR="00453ABE" w:rsidRPr="008C21EE" w:rsidRDefault="00453ABE" w:rsidP="00786F4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C21EE">
        <w:rPr>
          <w:rFonts w:ascii="Times New Roman" w:hAnsi="Times New Roman" w:cs="Times New Roman"/>
          <w:sz w:val="28"/>
          <w:szCs w:val="28"/>
        </w:rPr>
        <w:lastRenderedPageBreak/>
        <w:t>Новак</w:t>
      </w:r>
      <w:proofErr w:type="spellEnd"/>
      <w:r w:rsidRPr="008C21EE">
        <w:rPr>
          <w:rFonts w:ascii="Times New Roman" w:hAnsi="Times New Roman" w:cs="Times New Roman"/>
          <w:sz w:val="28"/>
          <w:szCs w:val="28"/>
        </w:rPr>
        <w:t xml:space="preserve"> М. «</w:t>
      </w:r>
      <w:proofErr w:type="spellStart"/>
      <w:r w:rsidRPr="008C21E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C21EE">
        <w:rPr>
          <w:rFonts w:ascii="Times New Roman" w:hAnsi="Times New Roman" w:cs="Times New Roman"/>
          <w:sz w:val="28"/>
          <w:szCs w:val="28"/>
        </w:rPr>
        <w:t xml:space="preserve"> методика» / «Школьный психолог». «Ради»</w:t>
      </w:r>
    </w:p>
    <w:p w:rsidR="00351440" w:rsidRPr="008C21EE" w:rsidRDefault="00351440" w:rsidP="00786F4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B63" w:rsidRPr="008C21EE" w:rsidRDefault="00C94B63" w:rsidP="00351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C94B63" w:rsidRPr="008C21EE" w:rsidSect="00D6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84" w:rsidRDefault="00A57B84" w:rsidP="00453ABE">
      <w:pPr>
        <w:spacing w:after="0" w:line="240" w:lineRule="auto"/>
      </w:pPr>
      <w:r>
        <w:separator/>
      </w:r>
    </w:p>
  </w:endnote>
  <w:endnote w:type="continuationSeparator" w:id="0">
    <w:p w:rsidR="00A57B84" w:rsidRDefault="00A57B84" w:rsidP="004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84" w:rsidRDefault="00A57B84" w:rsidP="00453ABE">
      <w:pPr>
        <w:spacing w:after="0" w:line="240" w:lineRule="auto"/>
      </w:pPr>
      <w:r>
        <w:separator/>
      </w:r>
    </w:p>
  </w:footnote>
  <w:footnote w:type="continuationSeparator" w:id="0">
    <w:p w:rsidR="00A57B84" w:rsidRDefault="00A57B84" w:rsidP="0045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38CC"/>
    <w:multiLevelType w:val="multilevel"/>
    <w:tmpl w:val="564C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40"/>
    <w:rsid w:val="0004114A"/>
    <w:rsid w:val="00262D1A"/>
    <w:rsid w:val="003507CB"/>
    <w:rsid w:val="00351440"/>
    <w:rsid w:val="00453ABE"/>
    <w:rsid w:val="00494E49"/>
    <w:rsid w:val="004F31BF"/>
    <w:rsid w:val="005434C0"/>
    <w:rsid w:val="00603771"/>
    <w:rsid w:val="00786F43"/>
    <w:rsid w:val="007B0178"/>
    <w:rsid w:val="00884600"/>
    <w:rsid w:val="008C21EE"/>
    <w:rsid w:val="00983FF0"/>
    <w:rsid w:val="009F0CEE"/>
    <w:rsid w:val="00A57B84"/>
    <w:rsid w:val="00AC65CC"/>
    <w:rsid w:val="00B35F64"/>
    <w:rsid w:val="00C94B63"/>
    <w:rsid w:val="00D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ABE"/>
  </w:style>
  <w:style w:type="paragraph" w:styleId="a5">
    <w:name w:val="footer"/>
    <w:basedOn w:val="a"/>
    <w:link w:val="a6"/>
    <w:uiPriority w:val="99"/>
    <w:semiHidden/>
    <w:unhideWhenUsed/>
    <w:rsid w:val="00453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ABE"/>
  </w:style>
  <w:style w:type="paragraph" w:styleId="a7">
    <w:name w:val="List Paragraph"/>
    <w:basedOn w:val="a"/>
    <w:uiPriority w:val="34"/>
    <w:qFormat/>
    <w:rsid w:val="00453ABE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53ABE"/>
    <w:rPr>
      <w:color w:val="0000CC"/>
      <w:u w:val="single"/>
    </w:rPr>
  </w:style>
  <w:style w:type="character" w:customStyle="1" w:styleId="2">
    <w:name w:val="Основной текст (2)_"/>
    <w:link w:val="20"/>
    <w:rsid w:val="00453A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ABE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453ABE"/>
  </w:style>
  <w:style w:type="character" w:customStyle="1" w:styleId="c0">
    <w:name w:val="c0"/>
    <w:basedOn w:val="a0"/>
    <w:rsid w:val="00453ABE"/>
  </w:style>
  <w:style w:type="paragraph" w:styleId="a9">
    <w:name w:val="Balloon Text"/>
    <w:basedOn w:val="a"/>
    <w:link w:val="aa"/>
    <w:uiPriority w:val="99"/>
    <w:semiHidden/>
    <w:unhideWhenUsed/>
    <w:rsid w:val="00D6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kps.b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oteka.narod.ru/prof/1/0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stoteka.narod.ru/prof/1/1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B37A-89F0-48F6-8505-FF8FE9D7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12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2019-01-19T15:51:00Z</cp:lastPrinted>
  <dcterms:created xsi:type="dcterms:W3CDTF">2017-10-04T13:32:00Z</dcterms:created>
  <dcterms:modified xsi:type="dcterms:W3CDTF">2019-01-21T03:54:00Z</dcterms:modified>
</cp:coreProperties>
</file>